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1" w:rsidRPr="00C03DFC" w:rsidRDefault="009A1365" w:rsidP="009A13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3DFC">
        <w:rPr>
          <w:b/>
          <w:sz w:val="32"/>
          <w:szCs w:val="32"/>
        </w:rPr>
        <w:t>Standard Operating Procedure</w:t>
      </w:r>
      <w:r w:rsidR="009356C8" w:rsidRPr="00C03DFC">
        <w:rPr>
          <w:b/>
          <w:sz w:val="32"/>
          <w:szCs w:val="32"/>
        </w:rPr>
        <w:t xml:space="preserve"> (Extremely Hazardous Materials)</w:t>
      </w:r>
    </w:p>
    <w:p w:rsidR="009A1365" w:rsidRDefault="009A1365" w:rsidP="009A1365">
      <w:pPr>
        <w:jc w:val="center"/>
        <w:rPr>
          <w:sz w:val="32"/>
          <w:szCs w:val="32"/>
        </w:rPr>
      </w:pP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Department: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Date SOP was written: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Date SOP was approved by PI/Lab Supervisor: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Principal Investigator: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Lab Manager/Chemical Hygiene Officer: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Lab Phone:</w:t>
      </w:r>
    </w:p>
    <w:p w:rsidR="009A1365" w:rsidRP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 w:rsidRPr="009A1365">
        <w:rPr>
          <w:i/>
          <w:sz w:val="32"/>
          <w:szCs w:val="32"/>
        </w:rPr>
        <w:t>Office Phone:</w:t>
      </w:r>
    </w:p>
    <w:p w:rsid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Emergency Contact:</w:t>
      </w:r>
    </w:p>
    <w:p w:rsidR="009A1365" w:rsidRDefault="009A1365" w:rsidP="009A1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Location(s) Covered by this SOP:</w:t>
      </w:r>
    </w:p>
    <w:p w:rsidR="009A1365" w:rsidRDefault="00760406" w:rsidP="00106D10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103505</wp:posOffset>
                </wp:positionV>
                <wp:extent cx="85090" cy="91440"/>
                <wp:effectExtent l="13335" t="8890" r="635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91.05pt;margin-top:8.15pt;width:6.7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103505</wp:posOffset>
                </wp:positionV>
                <wp:extent cx="85090" cy="91440"/>
                <wp:effectExtent l="8890" t="8890" r="1079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340.45pt;margin-top:8.15pt;width:6.7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104140</wp:posOffset>
                </wp:positionV>
                <wp:extent cx="85090" cy="91440"/>
                <wp:effectExtent l="12065" t="9525" r="762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91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77.95pt;margin-top:8.2pt;width:6.7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"/>
            </w:pict>
          </mc:Fallback>
        </mc:AlternateContent>
      </w:r>
      <w:r w:rsidR="009A1365" w:rsidRPr="009356C8">
        <w:rPr>
          <w:b/>
          <w:sz w:val="32"/>
          <w:szCs w:val="32"/>
        </w:rPr>
        <w:t>Type of SOP</w:t>
      </w:r>
      <w:r w:rsidR="009A1365" w:rsidRPr="00106D10">
        <w:rPr>
          <w:sz w:val="32"/>
          <w:szCs w:val="32"/>
        </w:rPr>
        <w:t xml:space="preserve">:     Process </w:t>
      </w:r>
      <w:r w:rsidR="00106D10" w:rsidRPr="00106D10">
        <w:rPr>
          <w:sz w:val="32"/>
          <w:szCs w:val="32"/>
        </w:rPr>
        <w:t xml:space="preserve">          Hazardous Chemical        Hazard Class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Purpose: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Physical &amp; Chemical Properties/Definition of Chemical Group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CAS #: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Class: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Molecular Formula: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Form (physical state):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Color:</w:t>
      </w:r>
    </w:p>
    <w:p w:rsidR="00106D10" w:rsidRDefault="00106D10" w:rsidP="00106D10">
      <w:pPr>
        <w:rPr>
          <w:sz w:val="32"/>
          <w:szCs w:val="32"/>
        </w:rPr>
      </w:pPr>
      <w:r>
        <w:rPr>
          <w:sz w:val="32"/>
          <w:szCs w:val="32"/>
        </w:rPr>
        <w:t>Boiling Point:</w:t>
      </w: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lastRenderedPageBreak/>
        <w:t>Potential Hazards/Toxicity:</w:t>
      </w: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Personal Protective Equipment Required</w:t>
      </w:r>
      <w:r w:rsidR="009356C8" w:rsidRPr="009356C8">
        <w:rPr>
          <w:b/>
          <w:sz w:val="32"/>
          <w:szCs w:val="32"/>
        </w:rPr>
        <w:t xml:space="preserve"> </w:t>
      </w:r>
      <w:r w:rsidRPr="009356C8">
        <w:rPr>
          <w:b/>
          <w:sz w:val="32"/>
          <w:szCs w:val="32"/>
        </w:rPr>
        <w:t>(PPE):</w:t>
      </w: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Default="00106D10" w:rsidP="00106D10">
      <w:pPr>
        <w:rPr>
          <w:sz w:val="32"/>
          <w:szCs w:val="32"/>
        </w:rPr>
      </w:pPr>
    </w:p>
    <w:p w:rsidR="00106D10" w:rsidRPr="009356C8" w:rsidRDefault="00106D10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Hand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Eye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Skin and Body Protection: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Hygiene Measures: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lastRenderedPageBreak/>
        <w:t>Engineering Controls: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First Aid Procedures:</w:t>
      </w: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If Inhaled: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In Case of Skin Contact: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In Case of Eye Contact: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If Swallowed: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Special Handling and Storage Requirements:</w:t>
      </w:r>
    </w:p>
    <w:p w:rsidR="009356C8" w:rsidRDefault="009356C8" w:rsidP="00106D10">
      <w:pPr>
        <w:rPr>
          <w:sz w:val="32"/>
          <w:szCs w:val="32"/>
        </w:rPr>
      </w:pPr>
    </w:p>
    <w:p w:rsidR="009356C8" w:rsidRP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Precautions for Safe Handling:</w:t>
      </w: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  <w:r w:rsidRPr="009356C8">
        <w:rPr>
          <w:b/>
          <w:sz w:val="32"/>
          <w:szCs w:val="32"/>
        </w:rPr>
        <w:t>Conditions for Safe Storage:</w:t>
      </w: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b/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Spill and Accident Procedure:</w:t>
      </w:r>
    </w:p>
    <w:p w:rsidR="00211E18" w:rsidRPr="00211E18" w:rsidRDefault="00211E18" w:rsidP="00106D10">
      <w:pPr>
        <w:rPr>
          <w:b/>
          <w:sz w:val="32"/>
          <w:szCs w:val="32"/>
        </w:rPr>
      </w:pPr>
      <w:r w:rsidRPr="00211E18">
        <w:rPr>
          <w:b/>
          <w:sz w:val="32"/>
          <w:szCs w:val="32"/>
        </w:rPr>
        <w:t>Chemical Spill Dial 7575</w:t>
      </w:r>
    </w:p>
    <w:p w:rsidR="00211E18" w:rsidRDefault="00211E18" w:rsidP="00106D10">
      <w:pPr>
        <w:rPr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  <w:r w:rsidRPr="00211E18">
        <w:rPr>
          <w:b/>
          <w:sz w:val="32"/>
          <w:szCs w:val="32"/>
        </w:rPr>
        <w:t>Chemical Spill on Body or Clothes:</w:t>
      </w:r>
      <w:r>
        <w:rPr>
          <w:sz w:val="32"/>
          <w:szCs w:val="32"/>
        </w:rPr>
        <w:t xml:space="preserve"> Remove Clothing and Rinse Body Thoroughly in Emergency Shower for at Least 15 Minutes</w:t>
      </w:r>
      <w:r w:rsidR="003C6C0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Dial 7575.</w:t>
      </w:r>
    </w:p>
    <w:p w:rsidR="00211E18" w:rsidRDefault="00211E18" w:rsidP="00106D10">
      <w:pPr>
        <w:rPr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  <w:r w:rsidRPr="00211E18">
        <w:rPr>
          <w:b/>
          <w:sz w:val="32"/>
          <w:szCs w:val="32"/>
        </w:rPr>
        <w:t>Chemical Splash into Eyes:</w:t>
      </w:r>
      <w:r>
        <w:rPr>
          <w:sz w:val="32"/>
          <w:szCs w:val="32"/>
        </w:rPr>
        <w:t xml:space="preserve"> </w:t>
      </w:r>
      <w:r w:rsidR="003C6C08">
        <w:rPr>
          <w:sz w:val="32"/>
          <w:szCs w:val="32"/>
        </w:rPr>
        <w:t>Immediately Rinse Eyeballs and Inner Surface of Eyelids with Water from Emergency Eyewash Station for 15 Minutes and Dial 7575.</w:t>
      </w:r>
    </w:p>
    <w:p w:rsidR="003C6C08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 w:rsidRPr="003C6C08">
        <w:rPr>
          <w:b/>
          <w:sz w:val="32"/>
          <w:szCs w:val="32"/>
        </w:rPr>
        <w:t>Medical Emergency Dial 7575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Decontamination/Waste Disposal Procedures: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Store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Dispose of Waste: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Safety Data Sheet Location: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Protocol/Procedure </w:t>
      </w:r>
      <w:r w:rsidRPr="003C6C08">
        <w:rPr>
          <w:b/>
          <w:sz w:val="32"/>
          <w:szCs w:val="32"/>
          <w:highlight w:val="red"/>
        </w:rPr>
        <w:t>(Add Lab Specific Protocol/Procedure Here)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Pr="00C03DFC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Note:</w:t>
      </w:r>
    </w:p>
    <w:p w:rsidR="003C6C08" w:rsidRDefault="003C6C08" w:rsidP="00106D10">
      <w:pPr>
        <w:rPr>
          <w:sz w:val="32"/>
          <w:szCs w:val="32"/>
        </w:rPr>
      </w:pPr>
      <w:r>
        <w:rPr>
          <w:sz w:val="32"/>
          <w:szCs w:val="32"/>
        </w:rPr>
        <w:t>Any Deviation from this SOP requires approval from PI</w:t>
      </w:r>
    </w:p>
    <w:p w:rsidR="003C6C08" w:rsidRDefault="003C6C08" w:rsidP="00106D10">
      <w:pPr>
        <w:rPr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 w:rsidRPr="003C6C08">
        <w:rPr>
          <w:b/>
          <w:sz w:val="32"/>
          <w:szCs w:val="32"/>
        </w:rPr>
        <w:t>Documentation of Training:</w:t>
      </w:r>
      <w:r>
        <w:rPr>
          <w:b/>
          <w:sz w:val="32"/>
          <w:szCs w:val="32"/>
        </w:rPr>
        <w:t xml:space="preserve"> </w:t>
      </w:r>
      <w:r w:rsidRPr="003C6C08">
        <w:rPr>
          <w:b/>
          <w:sz w:val="32"/>
          <w:szCs w:val="32"/>
          <w:highlight w:val="red"/>
        </w:rPr>
        <w:t>(signatures of all users required)</w:t>
      </w:r>
    </w:p>
    <w:p w:rsidR="003C6C08" w:rsidRDefault="003C6C08" w:rsidP="00106D10">
      <w:pPr>
        <w:rPr>
          <w:b/>
          <w:sz w:val="32"/>
          <w:szCs w:val="32"/>
        </w:rPr>
      </w:pPr>
    </w:p>
    <w:p w:rsidR="003C6C08" w:rsidRDefault="003C6C08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 Have Read and Und</w:t>
      </w:r>
      <w:r w:rsidR="0032014A">
        <w:rPr>
          <w:b/>
          <w:sz w:val="32"/>
          <w:szCs w:val="32"/>
        </w:rPr>
        <w:t>erstand the Content of This SOP:</w:t>
      </w:r>
    </w:p>
    <w:p w:rsidR="003C6C08" w:rsidRDefault="0032014A" w:rsidP="00106D1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                                          Signature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  <w:tr w:rsidR="00C03DFC" w:rsidTr="00C03DFC"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03DFC" w:rsidRDefault="00C03DFC" w:rsidP="00106D10">
            <w:pPr>
              <w:rPr>
                <w:b/>
                <w:sz w:val="32"/>
                <w:szCs w:val="32"/>
              </w:rPr>
            </w:pPr>
          </w:p>
        </w:tc>
      </w:tr>
    </w:tbl>
    <w:p w:rsidR="003C6C08" w:rsidRPr="003C6C08" w:rsidRDefault="003C6C08" w:rsidP="00106D10">
      <w:pPr>
        <w:rPr>
          <w:b/>
          <w:sz w:val="32"/>
          <w:szCs w:val="32"/>
        </w:rPr>
      </w:pPr>
    </w:p>
    <w:p w:rsidR="00211E18" w:rsidRDefault="00211E18" w:rsidP="00106D10">
      <w:pPr>
        <w:rPr>
          <w:sz w:val="32"/>
          <w:szCs w:val="32"/>
        </w:rPr>
      </w:pPr>
    </w:p>
    <w:p w:rsidR="00211E18" w:rsidRPr="009356C8" w:rsidRDefault="00211E1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Default="009356C8" w:rsidP="00106D10">
      <w:pPr>
        <w:rPr>
          <w:sz w:val="32"/>
          <w:szCs w:val="32"/>
        </w:rPr>
      </w:pPr>
    </w:p>
    <w:p w:rsidR="009356C8" w:rsidRPr="00106D10" w:rsidRDefault="009356C8" w:rsidP="00106D10">
      <w:pPr>
        <w:rPr>
          <w:sz w:val="32"/>
          <w:szCs w:val="32"/>
        </w:rPr>
      </w:pPr>
    </w:p>
    <w:sectPr w:rsidR="009356C8" w:rsidRPr="00106D10" w:rsidSect="00F0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6E0A"/>
    <w:multiLevelType w:val="hybridMultilevel"/>
    <w:tmpl w:val="845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65"/>
    <w:rsid w:val="00106D10"/>
    <w:rsid w:val="00211E18"/>
    <w:rsid w:val="0032014A"/>
    <w:rsid w:val="003C6C08"/>
    <w:rsid w:val="00760406"/>
    <w:rsid w:val="009356C8"/>
    <w:rsid w:val="009A1365"/>
    <w:rsid w:val="00C03DFC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65"/>
    <w:pPr>
      <w:ind w:left="720"/>
      <w:contextualSpacing/>
    </w:pPr>
  </w:style>
  <w:style w:type="table" w:styleId="TableGrid">
    <w:name w:val="Table Grid"/>
    <w:basedOn w:val="TableNormal"/>
    <w:uiPriority w:val="59"/>
    <w:rsid w:val="00C0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65"/>
    <w:pPr>
      <w:ind w:left="720"/>
      <w:contextualSpacing/>
    </w:pPr>
  </w:style>
  <w:style w:type="table" w:styleId="TableGrid">
    <w:name w:val="Table Grid"/>
    <w:basedOn w:val="TableNormal"/>
    <w:uiPriority w:val="59"/>
    <w:rsid w:val="00C0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fabell</dc:creator>
  <cp:lastModifiedBy>fabell</cp:lastModifiedBy>
  <cp:revision>2</cp:revision>
  <dcterms:created xsi:type="dcterms:W3CDTF">2014-01-30T20:56:00Z</dcterms:created>
  <dcterms:modified xsi:type="dcterms:W3CDTF">2014-01-30T20:56:00Z</dcterms:modified>
</cp:coreProperties>
</file>