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51" w:rsidRDefault="0047080A">
      <w:pPr>
        <w:pStyle w:val="Heading1"/>
        <w:spacing w:line="480" w:lineRule="auto"/>
      </w:pPr>
      <w:r>
        <w:t>Title</w:t>
      </w:r>
    </w:p>
    <w:p w:rsidR="00985B51" w:rsidRDefault="00985B51">
      <w:pPr>
        <w:pStyle w:val="Heading2"/>
        <w:spacing w:line="480" w:lineRule="auto"/>
      </w:pPr>
      <w:r>
        <w:t>Authors</w:t>
      </w:r>
    </w:p>
    <w:p w:rsidR="0047080A" w:rsidRDefault="0059496D">
      <w:pPr>
        <w:spacing w:line="480" w:lineRule="auto"/>
        <w:ind w:firstLine="720"/>
      </w:pPr>
      <w:r>
        <w:t>Robert Gilmore</w:t>
      </w:r>
      <w:r w:rsidR="00985B51">
        <w:t xml:space="preserve"> Pontius Jr</w:t>
      </w:r>
    </w:p>
    <w:p w:rsidR="00985B51" w:rsidRDefault="008E3D14">
      <w:pPr>
        <w:spacing w:line="480" w:lineRule="auto"/>
        <w:ind w:firstLine="720"/>
      </w:pPr>
      <w:r>
        <w:t>School of Geography</w:t>
      </w:r>
    </w:p>
    <w:p w:rsidR="008E3D14" w:rsidRDefault="008E3D14" w:rsidP="008E3D14">
      <w:pPr>
        <w:spacing w:line="480" w:lineRule="auto"/>
        <w:ind w:firstLine="720"/>
      </w:pPr>
      <w:smartTag w:uri="urn:schemas-microsoft-com:office:smarttags" w:element="place">
        <w:smartTag w:uri="urn:schemas-microsoft-com:office:smarttags" w:element="PlaceName">
          <w:r>
            <w:t>Clark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985B51" w:rsidRDefault="00985B51">
      <w:pPr>
        <w:spacing w:line="480" w:lineRule="auto"/>
        <w:ind w:firstLine="720"/>
      </w:pPr>
      <w:smartTag w:uri="urn:schemas-microsoft-com:office:smarttags" w:element="Street">
        <w:smartTag w:uri="urn:schemas-microsoft-com:office:smarttags" w:element="address">
          <w:r>
            <w:t>950 Main Street</w:t>
          </w:r>
        </w:smartTag>
      </w:smartTag>
    </w:p>
    <w:p w:rsidR="00985B51" w:rsidRDefault="00985B51">
      <w:pPr>
        <w:spacing w:line="480" w:lineRule="auto"/>
        <w:ind w:firstLine="720"/>
      </w:pPr>
      <w:smartTag w:uri="urn:schemas-microsoft-com:office:smarttags" w:element="place">
        <w:smartTag w:uri="urn:schemas-microsoft-com:office:smarttags" w:element="City">
          <w:r>
            <w:t>Worcester</w:t>
          </w:r>
        </w:smartTag>
        <w:r>
          <w:t xml:space="preserve"> </w:t>
        </w:r>
        <w:smartTag w:uri="urn:schemas-microsoft-com:office:smarttags" w:element="State">
          <w:r>
            <w:t>MA</w:t>
          </w:r>
        </w:smartTag>
        <w:r>
          <w:t xml:space="preserve"> </w:t>
        </w:r>
        <w:smartTag w:uri="urn:schemas-microsoft-com:office:smarttags" w:element="PostalCode">
          <w:r>
            <w:t>01610-1477</w:t>
          </w:r>
        </w:smartTag>
      </w:smartTag>
    </w:p>
    <w:p w:rsidR="00985B51" w:rsidRDefault="00985B51">
      <w:pPr>
        <w:spacing w:line="480" w:lineRule="auto"/>
        <w:ind w:firstLine="720"/>
      </w:pPr>
      <w:smartTag w:uri="urn:schemas-microsoft-com:office:smarttags" w:element="place">
        <w:smartTag w:uri="urn:schemas-microsoft-com:office:smarttags" w:element="country-region">
          <w:r>
            <w:t>USA</w:t>
          </w:r>
        </w:smartTag>
      </w:smartTag>
    </w:p>
    <w:p w:rsidR="00985B51" w:rsidRDefault="00985B51">
      <w:pPr>
        <w:spacing w:line="480" w:lineRule="auto"/>
        <w:ind w:firstLine="720"/>
      </w:pPr>
      <w:r>
        <w:t>PHONE 508-793-7761</w:t>
      </w:r>
    </w:p>
    <w:p w:rsidR="00985B51" w:rsidRDefault="00985B51">
      <w:pPr>
        <w:spacing w:line="480" w:lineRule="auto"/>
        <w:ind w:firstLine="720"/>
      </w:pPr>
      <w:r>
        <w:t>FAX 508-793-8881</w:t>
      </w:r>
    </w:p>
    <w:p w:rsidR="00985B51" w:rsidRDefault="00985B51" w:rsidP="005C74B2">
      <w:pPr>
        <w:spacing w:line="480" w:lineRule="auto"/>
        <w:ind w:firstLine="720"/>
      </w:pPr>
      <w:r>
        <w:t>EMAIL rpontius@clarku.edu</w:t>
      </w:r>
    </w:p>
    <w:p w:rsidR="00E549D4" w:rsidRDefault="00E549D4">
      <w:pPr>
        <w:rPr>
          <w:rFonts w:ascii="Arial" w:hAnsi="Arial"/>
          <w:sz w:val="32"/>
        </w:rPr>
      </w:pPr>
      <w:r>
        <w:br w:type="page"/>
      </w:r>
    </w:p>
    <w:p w:rsidR="00985B51" w:rsidRDefault="00985B51">
      <w:pPr>
        <w:pStyle w:val="Heading2"/>
        <w:spacing w:line="480" w:lineRule="auto"/>
      </w:pPr>
      <w:r>
        <w:lastRenderedPageBreak/>
        <w:t>Abstract</w:t>
      </w:r>
    </w:p>
    <w:p w:rsidR="0047080A" w:rsidRDefault="00B61124" w:rsidP="0047080A">
      <w:pPr>
        <w:spacing w:line="480" w:lineRule="auto"/>
        <w:ind w:firstLine="720"/>
      </w:pPr>
      <w:r>
        <w:t>Th</w:t>
      </w:r>
      <w:r w:rsidR="005C74B2">
        <w:t>e abstract gives the entire story, including methods and conclusions in usually less than 200 words</w:t>
      </w:r>
      <w:r w:rsidR="0047080A">
        <w:t>.</w:t>
      </w:r>
    </w:p>
    <w:p w:rsidR="00985B51" w:rsidRDefault="00985B51">
      <w:pPr>
        <w:pStyle w:val="Heading2"/>
        <w:spacing w:line="480" w:lineRule="auto"/>
      </w:pPr>
      <w:r>
        <w:t>Keywords</w:t>
      </w:r>
    </w:p>
    <w:p w:rsidR="0047080A" w:rsidRDefault="00B61124" w:rsidP="0047080A">
      <w:pPr>
        <w:spacing w:line="480" w:lineRule="auto"/>
        <w:ind w:firstLine="720"/>
      </w:pPr>
      <w:r>
        <w:t>List up to 6 keywords</w:t>
      </w:r>
      <w:r w:rsidR="00777120">
        <w:t xml:space="preserve"> that are not in the title to be used for internet searches</w:t>
      </w:r>
      <w:r w:rsidR="0047080A">
        <w:t>.</w:t>
      </w:r>
    </w:p>
    <w:p w:rsidR="00985B51" w:rsidRDefault="005C74B2">
      <w:pPr>
        <w:pStyle w:val="Heading1"/>
        <w:spacing w:line="480" w:lineRule="auto"/>
      </w:pPr>
      <w:r>
        <w:br w:type="page"/>
      </w:r>
      <w:r w:rsidR="001D4E47">
        <w:lastRenderedPageBreak/>
        <w:t xml:space="preserve">1 </w:t>
      </w:r>
      <w:r w:rsidR="00985B51">
        <w:t>Introduction</w:t>
      </w:r>
    </w:p>
    <w:p w:rsidR="00985B51" w:rsidRDefault="001D4E47">
      <w:pPr>
        <w:pStyle w:val="Heading2"/>
        <w:spacing w:line="480" w:lineRule="auto"/>
      </w:pPr>
      <w:r>
        <w:t xml:space="preserve">1.1 </w:t>
      </w:r>
      <w:r w:rsidR="007C3865">
        <w:t>Research question</w:t>
      </w:r>
    </w:p>
    <w:p w:rsidR="0047080A" w:rsidRDefault="00DB1FE5" w:rsidP="0047080A">
      <w:pPr>
        <w:spacing w:line="480" w:lineRule="auto"/>
        <w:ind w:firstLine="720"/>
      </w:pPr>
      <w:r>
        <w:t xml:space="preserve">This section </w:t>
      </w:r>
      <w:r w:rsidR="00777120">
        <w:t xml:space="preserve">gives the specific research question and </w:t>
      </w:r>
      <w:r>
        <w:t xml:space="preserve">describes </w:t>
      </w:r>
      <w:r w:rsidR="005C74B2">
        <w:t>the motivation for the research question</w:t>
      </w:r>
      <w:r w:rsidR="00777120">
        <w:t xml:space="preserve"> in two pages</w:t>
      </w:r>
      <w:r>
        <w:t>.</w:t>
      </w:r>
    </w:p>
    <w:p w:rsidR="00985B51" w:rsidRDefault="001D4E47">
      <w:pPr>
        <w:pStyle w:val="Heading2"/>
        <w:spacing w:line="480" w:lineRule="auto"/>
      </w:pPr>
      <w:r>
        <w:t xml:space="preserve">1.2 </w:t>
      </w:r>
      <w:r w:rsidR="007C3865">
        <w:t>Literature review</w:t>
      </w:r>
    </w:p>
    <w:p w:rsidR="0047080A" w:rsidRPr="00DB1FE5" w:rsidRDefault="005C74B2" w:rsidP="0047080A">
      <w:pPr>
        <w:spacing w:line="480" w:lineRule="auto"/>
        <w:ind w:firstLine="720"/>
      </w:pPr>
      <w:r>
        <w:t>This section gives a literature review</w:t>
      </w:r>
      <w:r w:rsidR="00777120">
        <w:t xml:space="preserve"> in two pages</w:t>
      </w:r>
      <w:r>
        <w:t>.</w:t>
      </w:r>
    </w:p>
    <w:p w:rsidR="00777120" w:rsidRDefault="00777120" w:rsidP="00777120">
      <w:pPr>
        <w:pStyle w:val="Heading2"/>
        <w:spacing w:line="480" w:lineRule="auto"/>
      </w:pPr>
      <w:r>
        <w:t>1.</w:t>
      </w:r>
      <w:r w:rsidR="00DF20C9">
        <w:t>3</w:t>
      </w:r>
      <w:r>
        <w:t xml:space="preserve"> </w:t>
      </w:r>
      <w:r w:rsidR="007C3865">
        <w:t>Study area</w:t>
      </w:r>
    </w:p>
    <w:p w:rsidR="00777120" w:rsidRPr="00DB1FE5" w:rsidRDefault="00777120" w:rsidP="00777120">
      <w:pPr>
        <w:spacing w:line="480" w:lineRule="auto"/>
        <w:ind w:firstLine="720"/>
      </w:pPr>
      <w:r>
        <w:t>This section describes the study area in one page.</w:t>
      </w:r>
    </w:p>
    <w:p w:rsidR="00985B51" w:rsidRPr="00DB1FE5" w:rsidRDefault="001D4E47">
      <w:pPr>
        <w:pStyle w:val="Heading1"/>
        <w:spacing w:line="480" w:lineRule="auto"/>
      </w:pPr>
      <w:r w:rsidRPr="00DB1FE5">
        <w:t xml:space="preserve">2 </w:t>
      </w:r>
      <w:r w:rsidR="00985B51" w:rsidRPr="00DB1FE5">
        <w:t>Methods</w:t>
      </w:r>
    </w:p>
    <w:p w:rsidR="00985B51" w:rsidRPr="00DB1FE5" w:rsidRDefault="001D4E47">
      <w:pPr>
        <w:pStyle w:val="Heading2"/>
        <w:spacing w:line="480" w:lineRule="auto"/>
      </w:pPr>
      <w:r w:rsidRPr="00DB1FE5">
        <w:t xml:space="preserve">2.1 </w:t>
      </w:r>
      <w:r w:rsidR="00985B51" w:rsidRPr="00DB1FE5">
        <w:t>Data</w:t>
      </w:r>
    </w:p>
    <w:p w:rsidR="0047080A" w:rsidRPr="00DB1FE5" w:rsidRDefault="00DB1FE5" w:rsidP="0047080A">
      <w:pPr>
        <w:spacing w:line="480" w:lineRule="auto"/>
        <w:ind w:firstLine="720"/>
      </w:pPr>
      <w:r w:rsidRPr="00DB1FE5">
        <w:t xml:space="preserve">This section describes </w:t>
      </w:r>
      <w:r w:rsidR="005C74B2">
        <w:t>the data only</w:t>
      </w:r>
      <w:r w:rsidR="00777120">
        <w:t xml:space="preserve"> in two pages</w:t>
      </w:r>
      <w:r w:rsidRPr="00DB1FE5">
        <w:t>.</w:t>
      </w:r>
    </w:p>
    <w:p w:rsidR="00985B51" w:rsidRDefault="001D4E47">
      <w:pPr>
        <w:pStyle w:val="Heading2"/>
        <w:spacing w:line="480" w:lineRule="auto"/>
      </w:pPr>
      <w:r>
        <w:t>2.</w:t>
      </w:r>
      <w:r w:rsidR="0004303D">
        <w:t>2</w:t>
      </w:r>
      <w:r>
        <w:t xml:space="preserve"> </w:t>
      </w:r>
      <w:r w:rsidR="0004303D">
        <w:t>Next sub heading</w:t>
      </w:r>
    </w:p>
    <w:p w:rsidR="00985B51" w:rsidRDefault="001D4E47">
      <w:pPr>
        <w:pStyle w:val="Heading3"/>
      </w:pPr>
      <w:r>
        <w:t>2.</w:t>
      </w:r>
      <w:r w:rsidR="00DB1FE5">
        <w:t>2</w:t>
      </w:r>
      <w:r>
        <w:t>.1</w:t>
      </w:r>
      <w:r w:rsidR="0047080A">
        <w:t>Sub-sub heading</w:t>
      </w:r>
    </w:p>
    <w:p w:rsidR="0047080A" w:rsidRDefault="00DB1FE5" w:rsidP="0047080A">
      <w:pPr>
        <w:spacing w:line="480" w:lineRule="auto"/>
        <w:ind w:firstLine="720"/>
      </w:pPr>
      <w:r>
        <w:t xml:space="preserve">This section describes </w:t>
      </w:r>
      <w:r w:rsidR="005C74B2">
        <w:t>the first stage of the methods</w:t>
      </w:r>
      <w:r>
        <w:t>.</w:t>
      </w:r>
    </w:p>
    <w:p w:rsidR="00985B51" w:rsidRDefault="00DB1FE5">
      <w:pPr>
        <w:pStyle w:val="Heading3"/>
      </w:pPr>
      <w:r>
        <w:t>2.2</w:t>
      </w:r>
      <w:r w:rsidR="001D4E47">
        <w:t xml:space="preserve">.2 </w:t>
      </w:r>
      <w:r w:rsidR="0047080A">
        <w:t>Next sub-sub heading</w:t>
      </w:r>
    </w:p>
    <w:p w:rsidR="0047080A" w:rsidRPr="00DB1FE5" w:rsidRDefault="00DB1FE5" w:rsidP="0047080A">
      <w:pPr>
        <w:spacing w:line="480" w:lineRule="auto"/>
        <w:ind w:firstLine="720"/>
      </w:pPr>
      <w:r w:rsidRPr="00DB1FE5">
        <w:t xml:space="preserve">This section describes </w:t>
      </w:r>
      <w:r w:rsidR="005C74B2">
        <w:t>the second stage of the methods</w:t>
      </w:r>
      <w:r w:rsidRPr="00DB1FE5">
        <w:t>.</w:t>
      </w:r>
    </w:p>
    <w:p w:rsidR="00985B51" w:rsidRPr="00DB1FE5" w:rsidRDefault="001D4E47">
      <w:pPr>
        <w:pStyle w:val="Heading1"/>
        <w:spacing w:line="480" w:lineRule="auto"/>
      </w:pPr>
      <w:r w:rsidRPr="00DB1FE5">
        <w:lastRenderedPageBreak/>
        <w:t xml:space="preserve">3 </w:t>
      </w:r>
      <w:r w:rsidR="00985B51" w:rsidRPr="00DB1FE5">
        <w:t>Results</w:t>
      </w:r>
    </w:p>
    <w:p w:rsidR="0047080A" w:rsidRDefault="00DB1FE5" w:rsidP="0047080A">
      <w:pPr>
        <w:spacing w:line="480" w:lineRule="auto"/>
        <w:ind w:firstLine="720"/>
      </w:pPr>
      <w:r>
        <w:t xml:space="preserve">This section describes </w:t>
      </w:r>
      <w:r w:rsidR="005C74B2">
        <w:t>the results without interpretation</w:t>
      </w:r>
      <w:r w:rsidR="00777120">
        <w:t xml:space="preserve"> in two pages</w:t>
      </w:r>
      <w:r>
        <w:t>.</w:t>
      </w:r>
    </w:p>
    <w:p w:rsidR="00985B51" w:rsidRDefault="001D4E47">
      <w:pPr>
        <w:pStyle w:val="Heading1"/>
        <w:spacing w:line="480" w:lineRule="auto"/>
      </w:pPr>
      <w:r>
        <w:t xml:space="preserve">4 </w:t>
      </w:r>
      <w:r w:rsidR="00985B51">
        <w:t>Discussion</w:t>
      </w:r>
    </w:p>
    <w:p w:rsidR="00985B51" w:rsidRDefault="001D4E47">
      <w:pPr>
        <w:pStyle w:val="Heading2"/>
        <w:spacing w:line="480" w:lineRule="auto"/>
      </w:pPr>
      <w:r>
        <w:t xml:space="preserve">4.1 </w:t>
      </w:r>
      <w:r w:rsidR="0047080A">
        <w:t>First sub heading</w:t>
      </w:r>
    </w:p>
    <w:p w:rsidR="0047080A" w:rsidRDefault="00DB1FE5" w:rsidP="0047080A">
      <w:pPr>
        <w:spacing w:line="480" w:lineRule="auto"/>
        <w:ind w:firstLine="720"/>
      </w:pPr>
      <w:r>
        <w:t xml:space="preserve">This section </w:t>
      </w:r>
      <w:r w:rsidR="005C74B2">
        <w:t>interprets the results</w:t>
      </w:r>
      <w:r w:rsidR="00777120">
        <w:t xml:space="preserve"> in two pages</w:t>
      </w:r>
      <w:r>
        <w:t>.</w:t>
      </w:r>
    </w:p>
    <w:p w:rsidR="00985B51" w:rsidRDefault="001D4E47">
      <w:pPr>
        <w:pStyle w:val="Heading2"/>
        <w:spacing w:line="480" w:lineRule="auto"/>
      </w:pPr>
      <w:r>
        <w:t xml:space="preserve">4.2 </w:t>
      </w:r>
      <w:r w:rsidR="0047080A">
        <w:t>Next sub heading</w:t>
      </w:r>
    </w:p>
    <w:p w:rsidR="0047080A" w:rsidRDefault="005C74B2" w:rsidP="0047080A">
      <w:pPr>
        <w:spacing w:line="480" w:lineRule="auto"/>
        <w:ind w:firstLine="720"/>
      </w:pPr>
      <w:r>
        <w:t>This section describes the next most important steps</w:t>
      </w:r>
      <w:r w:rsidR="00777120">
        <w:t xml:space="preserve"> in one page</w:t>
      </w:r>
      <w:r w:rsidR="00DB1FE5">
        <w:t>.</w:t>
      </w:r>
    </w:p>
    <w:p w:rsidR="00985B51" w:rsidRDefault="001D4E47">
      <w:pPr>
        <w:pStyle w:val="Heading1"/>
        <w:spacing w:line="480" w:lineRule="auto"/>
      </w:pPr>
      <w:r>
        <w:t xml:space="preserve">5 </w:t>
      </w:r>
      <w:r w:rsidR="00985B51">
        <w:t>Conclusions</w:t>
      </w:r>
    </w:p>
    <w:p w:rsidR="0047080A" w:rsidRDefault="00DB1FE5" w:rsidP="0047080A">
      <w:pPr>
        <w:spacing w:line="480" w:lineRule="auto"/>
        <w:ind w:firstLine="720"/>
      </w:pPr>
      <w:r>
        <w:t xml:space="preserve">This section </w:t>
      </w:r>
      <w:r w:rsidR="00777120">
        <w:t>gives</w:t>
      </w:r>
      <w:r>
        <w:t xml:space="preserve"> </w:t>
      </w:r>
      <w:r w:rsidR="005C74B2">
        <w:t>the most important message</w:t>
      </w:r>
      <w:r w:rsidR="00777120">
        <w:t xml:space="preserve"> in less than one page</w:t>
      </w:r>
      <w:r>
        <w:t>.</w:t>
      </w:r>
    </w:p>
    <w:p w:rsidR="00985B51" w:rsidRDefault="005C74B2">
      <w:pPr>
        <w:pStyle w:val="Heading1"/>
        <w:spacing w:line="480" w:lineRule="auto"/>
      </w:pPr>
      <w:r>
        <w:br w:type="page"/>
      </w:r>
      <w:r w:rsidR="00985B51">
        <w:lastRenderedPageBreak/>
        <w:t>Acknowledgements</w:t>
      </w:r>
    </w:p>
    <w:p w:rsidR="00A852B8" w:rsidRPr="005A2DC8" w:rsidRDefault="00A852B8" w:rsidP="00A852B8">
      <w:pPr>
        <w:spacing w:line="480" w:lineRule="auto"/>
        <w:ind w:firstLine="720"/>
        <w:rPr>
          <w:szCs w:val="24"/>
        </w:rPr>
      </w:pPr>
      <w:r w:rsidRPr="005A2DC8">
        <w:rPr>
          <w:szCs w:val="24"/>
        </w:rPr>
        <w:t xml:space="preserve">The United States’ National Science Foundation (NSF) supported this work via </w:t>
      </w:r>
      <w:r w:rsidR="003B1E24">
        <w:rPr>
          <w:szCs w:val="24"/>
        </w:rPr>
        <w:t xml:space="preserve">the following </w:t>
      </w:r>
      <w:r w:rsidR="00D01B14" w:rsidRPr="005A2DC8">
        <w:rPr>
          <w:szCs w:val="24"/>
        </w:rPr>
        <w:t>programs:</w:t>
      </w:r>
      <w:r w:rsidRPr="005A2DC8">
        <w:rPr>
          <w:szCs w:val="24"/>
        </w:rPr>
        <w:t xml:space="preserve"> Long Term Ecological</w:t>
      </w:r>
      <w:r w:rsidR="00D01B14" w:rsidRPr="005A2DC8">
        <w:rPr>
          <w:szCs w:val="24"/>
        </w:rPr>
        <w:t xml:space="preserve"> Research via grant</w:t>
      </w:r>
      <w:r w:rsidR="00112687">
        <w:rPr>
          <w:szCs w:val="24"/>
        </w:rPr>
        <w:t>s</w:t>
      </w:r>
      <w:r w:rsidR="00D01B14" w:rsidRPr="005A2DC8">
        <w:rPr>
          <w:szCs w:val="24"/>
        </w:rPr>
        <w:t xml:space="preserve"> </w:t>
      </w:r>
      <w:r w:rsidR="00044469">
        <w:t>O</w:t>
      </w:r>
      <w:r w:rsidR="005D7578">
        <w:t>CE</w:t>
      </w:r>
      <w:r w:rsidR="00044469">
        <w:t>-1238212</w:t>
      </w:r>
      <w:r w:rsidR="00156F02">
        <w:rPr>
          <w:szCs w:val="24"/>
        </w:rPr>
        <w:t xml:space="preserve"> </w:t>
      </w:r>
      <w:r w:rsidR="005D7578">
        <w:rPr>
          <w:szCs w:val="24"/>
        </w:rPr>
        <w:t xml:space="preserve">&amp; </w:t>
      </w:r>
      <w:r w:rsidR="005D7578" w:rsidRPr="00360BFA">
        <w:rPr>
          <w:szCs w:val="24"/>
        </w:rPr>
        <w:t>O</w:t>
      </w:r>
      <w:r w:rsidR="005D7578">
        <w:rPr>
          <w:szCs w:val="24"/>
        </w:rPr>
        <w:t>CE</w:t>
      </w:r>
      <w:r w:rsidR="005D7578" w:rsidRPr="00360BFA">
        <w:rPr>
          <w:szCs w:val="24"/>
        </w:rPr>
        <w:t>-</w:t>
      </w:r>
      <w:r w:rsidR="005D7578" w:rsidRPr="00360BFA">
        <w:t>1637630</w:t>
      </w:r>
      <w:r w:rsidR="005D7578">
        <w:t xml:space="preserve"> </w:t>
      </w:r>
      <w:r w:rsidR="00156F02">
        <w:rPr>
          <w:szCs w:val="24"/>
        </w:rPr>
        <w:t>for Plum Island Ecosystems and OCE-0620959 for Georgia Coastal Ecosystems</w:t>
      </w:r>
      <w:r w:rsidR="004C063C">
        <w:rPr>
          <w:szCs w:val="24"/>
        </w:rPr>
        <w:t xml:space="preserve">, </w:t>
      </w:r>
      <w:r w:rsidRPr="005A2DC8">
        <w:rPr>
          <w:szCs w:val="24"/>
        </w:rPr>
        <w:t xml:space="preserve">Coupled Natural </w:t>
      </w:r>
      <w:r w:rsidR="00943444">
        <w:rPr>
          <w:szCs w:val="24"/>
        </w:rPr>
        <w:t xml:space="preserve">and </w:t>
      </w:r>
      <w:r w:rsidRPr="005A2DC8">
        <w:rPr>
          <w:szCs w:val="24"/>
        </w:rPr>
        <w:t xml:space="preserve">Human Systems via grant </w:t>
      </w:r>
      <w:r w:rsidRPr="006621F5">
        <w:rPr>
          <w:szCs w:val="24"/>
        </w:rPr>
        <w:t>BCS-0709685</w:t>
      </w:r>
      <w:r w:rsidR="001B76A5" w:rsidRPr="005A2DC8">
        <w:rPr>
          <w:szCs w:val="24"/>
        </w:rPr>
        <w:t xml:space="preserve">, Research Experiences for Undergraduates via grant </w:t>
      </w:r>
      <w:r w:rsidR="005A2DC8" w:rsidRPr="006621F5">
        <w:rPr>
          <w:szCs w:val="24"/>
        </w:rPr>
        <w:t>SES-</w:t>
      </w:r>
      <w:r w:rsidR="009561C9" w:rsidRPr="006621F5">
        <w:rPr>
          <w:szCs w:val="24"/>
        </w:rPr>
        <w:t>0849985</w:t>
      </w:r>
      <w:r w:rsidR="003B1E24">
        <w:rPr>
          <w:szCs w:val="24"/>
        </w:rPr>
        <w:t xml:space="preserve">, and Urban Long Term Research Areas via grants </w:t>
      </w:r>
      <w:r w:rsidR="003B1E24" w:rsidRPr="003B1E24">
        <w:rPr>
          <w:szCs w:val="24"/>
        </w:rPr>
        <w:t>BCS-0948984</w:t>
      </w:r>
      <w:r w:rsidR="003B1E24">
        <w:rPr>
          <w:szCs w:val="24"/>
        </w:rPr>
        <w:t xml:space="preserve"> for Boston and </w:t>
      </w:r>
      <w:r w:rsidR="00FF4112">
        <w:rPr>
          <w:szCs w:val="24"/>
        </w:rPr>
        <w:t>BCS-0948507</w:t>
      </w:r>
      <w:r w:rsidR="003B1E24">
        <w:rPr>
          <w:szCs w:val="24"/>
        </w:rPr>
        <w:t xml:space="preserve"> for San Juan. </w:t>
      </w:r>
      <w:r w:rsidR="00A87090" w:rsidRPr="005A2DC8">
        <w:rPr>
          <w:szCs w:val="24"/>
        </w:rPr>
        <w:t>NSF suppli</w:t>
      </w:r>
      <w:r w:rsidR="006621F5">
        <w:rPr>
          <w:szCs w:val="24"/>
        </w:rPr>
        <w:t>ed additional funding through a</w:t>
      </w:r>
      <w:r w:rsidR="00A87090" w:rsidRPr="005A2DC8">
        <w:rPr>
          <w:szCs w:val="24"/>
        </w:rPr>
        <w:t xml:space="preserve"> supplement grant entitled </w:t>
      </w:r>
      <w:r w:rsidR="00A87090" w:rsidRPr="005A2DC8">
        <w:rPr>
          <w:color w:val="000000"/>
          <w:szCs w:val="24"/>
        </w:rPr>
        <w:t xml:space="preserve">“Maps and Locals (MALS)” </w:t>
      </w:r>
      <w:r w:rsidR="003B1E24">
        <w:rPr>
          <w:szCs w:val="24"/>
        </w:rPr>
        <w:t>via grant</w:t>
      </w:r>
      <w:r w:rsidR="00A87090" w:rsidRPr="005A2DC8">
        <w:rPr>
          <w:szCs w:val="24"/>
        </w:rPr>
        <w:t xml:space="preserve"> DEB-0620579. </w:t>
      </w:r>
      <w:r w:rsidR="003B1E24">
        <w:rPr>
          <w:szCs w:val="24"/>
        </w:rPr>
        <w:t xml:space="preserve">The </w:t>
      </w:r>
      <w:r w:rsidR="003B1E24" w:rsidRPr="003B1E24">
        <w:rPr>
          <w:szCs w:val="24"/>
        </w:rPr>
        <w:t xml:space="preserve">O'Connor </w:t>
      </w:r>
      <w:r w:rsidR="003B1E24">
        <w:rPr>
          <w:szCs w:val="24"/>
        </w:rPr>
        <w:t>19</w:t>
      </w:r>
      <w:r w:rsidR="003B1E24" w:rsidRPr="003B1E24">
        <w:rPr>
          <w:szCs w:val="24"/>
        </w:rPr>
        <w:t>78 Endowment</w:t>
      </w:r>
      <w:r w:rsidR="003B1E24">
        <w:rPr>
          <w:szCs w:val="24"/>
        </w:rPr>
        <w:t xml:space="preserve"> </w:t>
      </w:r>
      <w:r w:rsidR="006621F5">
        <w:rPr>
          <w:szCs w:val="24"/>
        </w:rPr>
        <w:t xml:space="preserve">at Clark University </w:t>
      </w:r>
      <w:r w:rsidR="003B1E24">
        <w:rPr>
          <w:szCs w:val="24"/>
        </w:rPr>
        <w:t>supplied additional support to students.</w:t>
      </w:r>
      <w:r w:rsidR="003B1E24" w:rsidRPr="005A2DC8">
        <w:rPr>
          <w:szCs w:val="24"/>
        </w:rPr>
        <w:t xml:space="preserve"> </w:t>
      </w:r>
      <w:r w:rsidR="00962453">
        <w:rPr>
          <w:szCs w:val="24"/>
        </w:rPr>
        <w:t>The Edna Bailey Sussman Foundation supplied additional funding via grant 24546 entitled “</w:t>
      </w:r>
      <w:r w:rsidR="00962453" w:rsidRPr="00E62ED6">
        <w:rPr>
          <w:szCs w:val="24"/>
        </w:rPr>
        <w:t>Mapping marsh dynamics in coastal ecosystems</w:t>
      </w:r>
      <w:r w:rsidR="00962453">
        <w:rPr>
          <w:szCs w:val="24"/>
        </w:rPr>
        <w:t xml:space="preserve">”. </w:t>
      </w:r>
      <w:bookmarkStart w:id="0" w:name="_GoBack"/>
      <w:bookmarkEnd w:id="0"/>
      <w:r w:rsidRPr="005A2DC8">
        <w:rPr>
          <w:szCs w:val="24"/>
        </w:rPr>
        <w:t>Any opinions, findings, conclusions, or recommendation</w:t>
      </w:r>
      <w:r w:rsidR="00AE3A47">
        <w:rPr>
          <w:szCs w:val="24"/>
        </w:rPr>
        <w:t>s</w:t>
      </w:r>
      <w:r w:rsidRPr="005A2DC8">
        <w:rPr>
          <w:szCs w:val="24"/>
        </w:rPr>
        <w:t xml:space="preserve"> expressed </w:t>
      </w:r>
      <w:r w:rsidR="001F40AA" w:rsidRPr="005A2DC8">
        <w:rPr>
          <w:szCs w:val="24"/>
        </w:rPr>
        <w:t>in</w:t>
      </w:r>
      <w:r w:rsidRPr="005A2DC8">
        <w:rPr>
          <w:szCs w:val="24"/>
        </w:rPr>
        <w:t xml:space="preserve"> this </w:t>
      </w:r>
      <w:r w:rsidR="00AE3A47">
        <w:rPr>
          <w:szCs w:val="24"/>
        </w:rPr>
        <w:t>article</w:t>
      </w:r>
      <w:r w:rsidRPr="005A2DC8">
        <w:rPr>
          <w:szCs w:val="24"/>
        </w:rPr>
        <w:t xml:space="preserve"> are those of the authors and do not necessarily reflect those of the </w:t>
      </w:r>
      <w:r w:rsidR="003B1E24">
        <w:rPr>
          <w:szCs w:val="24"/>
        </w:rPr>
        <w:t>funders</w:t>
      </w:r>
      <w:r w:rsidRPr="005A2DC8">
        <w:rPr>
          <w:szCs w:val="24"/>
        </w:rPr>
        <w:t xml:space="preserve">. </w:t>
      </w:r>
      <w:r w:rsidR="009B1C4A" w:rsidRPr="005A2DC8">
        <w:rPr>
          <w:szCs w:val="24"/>
        </w:rPr>
        <w:t xml:space="preserve">The Massachusetts Geographic Information System supplied data for this project. </w:t>
      </w:r>
      <w:r w:rsidRPr="005A2DC8">
        <w:rPr>
          <w:szCs w:val="24"/>
        </w:rPr>
        <w:t>Clark Labs facilitated this work by creating the GIS software Idrisi®.</w:t>
      </w:r>
      <w:r w:rsidR="00821C02" w:rsidRPr="005A2DC8">
        <w:rPr>
          <w:szCs w:val="24"/>
        </w:rPr>
        <w:t xml:space="preserve"> </w:t>
      </w:r>
      <w:r w:rsidR="006621F5">
        <w:rPr>
          <w:szCs w:val="24"/>
        </w:rPr>
        <w:t>A</w:t>
      </w:r>
      <w:r w:rsidR="00821C02" w:rsidRPr="005A2DC8">
        <w:rPr>
          <w:szCs w:val="24"/>
        </w:rPr>
        <w:t xml:space="preserve">nonymous reviewers </w:t>
      </w:r>
      <w:r w:rsidR="006621F5">
        <w:rPr>
          <w:szCs w:val="24"/>
        </w:rPr>
        <w:t xml:space="preserve">supplied </w:t>
      </w:r>
      <w:r w:rsidR="00821C02" w:rsidRPr="005A2DC8">
        <w:rPr>
          <w:szCs w:val="24"/>
        </w:rPr>
        <w:t xml:space="preserve">constructive feedback </w:t>
      </w:r>
      <w:r w:rsidR="006621F5">
        <w:rPr>
          <w:szCs w:val="24"/>
        </w:rPr>
        <w:t xml:space="preserve">that helped </w:t>
      </w:r>
      <w:r w:rsidR="00821C02" w:rsidRPr="005A2DC8">
        <w:rPr>
          <w:szCs w:val="24"/>
        </w:rPr>
        <w:t>to improve this paper.</w:t>
      </w:r>
    </w:p>
    <w:p w:rsidR="0004303D" w:rsidRDefault="00FD7A6C" w:rsidP="0004303D">
      <w:pPr>
        <w:pStyle w:val="Heading1"/>
        <w:spacing w:line="480" w:lineRule="auto"/>
      </w:pPr>
      <w:r>
        <w:br w:type="page"/>
      </w:r>
      <w:r w:rsidR="0004303D">
        <w:lastRenderedPageBreak/>
        <w:t>Appendix</w:t>
      </w:r>
    </w:p>
    <w:p w:rsidR="0004303D" w:rsidRDefault="005C74B2" w:rsidP="00FD7A6C">
      <w:pPr>
        <w:spacing w:line="480" w:lineRule="auto"/>
        <w:ind w:firstLine="720"/>
      </w:pPr>
      <w:r>
        <w:t>The appendix gives technical material that is important but too long and detailed for most readers. Most papers will not have an appendix.</w:t>
      </w:r>
    </w:p>
    <w:p w:rsidR="00985B51" w:rsidRDefault="00FD7A6C">
      <w:pPr>
        <w:pStyle w:val="Heading1"/>
        <w:spacing w:line="480" w:lineRule="auto"/>
      </w:pPr>
      <w:r>
        <w:br w:type="page"/>
      </w:r>
      <w:r w:rsidR="00985B51">
        <w:lastRenderedPageBreak/>
        <w:t>Literature</w:t>
      </w:r>
    </w:p>
    <w:p w:rsidR="00985B51" w:rsidRDefault="007A2D0B">
      <w:pPr>
        <w:spacing w:line="480" w:lineRule="auto"/>
        <w:ind w:left="720" w:hanging="720"/>
      </w:pPr>
      <w:r>
        <w:fldChar w:fldCharType="begin">
          <w:fldData xml:space="preserve">MQAzADcARgA4ADcARQAxADAAMAA0ADIAQQAzADYAOAA1ADYAMQAwADAAMAAwADgAMwAyAEMARgA2
ADUANgBFADYAMgA2ADIAMAAwADMAQgBDADAARABGADgAQwAwADAAOAAyAEUAMABCADQAMAAyADAA
MAAwADAAMABGAEQANwA2ADkAMgA5ADAARgBDAEMAMAAwADAAMAAwADAA
</w:fldData>
        </w:fldChar>
      </w:r>
      <w:r w:rsidR="00985B51">
        <w:instrText xml:space="preserve"> ADDIN ENBbu </w:instrText>
      </w:r>
      <w:r>
        <w:fldChar w:fldCharType="separate"/>
      </w:r>
      <w:r w:rsidR="00985B51">
        <w:t xml:space="preserve">Aldrich, J.H. and Nelson, F.D., 1984, </w:t>
      </w:r>
      <w:r w:rsidR="00985B51">
        <w:rPr>
          <w:i/>
        </w:rPr>
        <w:t>Linear probability, logit, and probit models</w:t>
      </w:r>
      <w:r w:rsidR="00985B51">
        <w:t>. (Newbury Park, CA: Sage Publications).</w:t>
      </w:r>
    </w:p>
    <w:p w:rsidR="00985B51" w:rsidRDefault="00985B51">
      <w:pPr>
        <w:spacing w:line="480" w:lineRule="auto"/>
        <w:ind w:left="720" w:hanging="720"/>
      </w:pPr>
      <w:r>
        <w:t xml:space="preserve">Yager, R.R., 1998, Including importances in OWA aggregations using fuzzy systems modeling. </w:t>
      </w:r>
      <w:r>
        <w:rPr>
          <w:i/>
        </w:rPr>
        <w:t>IEEE,</w:t>
      </w:r>
      <w:r>
        <w:t xml:space="preserve"> </w:t>
      </w:r>
      <w:r>
        <w:rPr>
          <w:b/>
        </w:rPr>
        <w:t>6</w:t>
      </w:r>
      <w:r>
        <w:t>(2): 286-294.</w:t>
      </w:r>
      <w:r w:rsidR="007A2D0B">
        <w:fldChar w:fldCharType="end"/>
      </w:r>
    </w:p>
    <w:p w:rsidR="00985B51" w:rsidRDefault="00985B51">
      <w:pPr>
        <w:spacing w:line="480" w:lineRule="auto"/>
        <w:ind w:left="720" w:hanging="720"/>
      </w:pPr>
    </w:p>
    <w:p w:rsidR="00985B51" w:rsidRDefault="00FD7A6C">
      <w:pPr>
        <w:pStyle w:val="Heading1"/>
        <w:spacing w:line="480" w:lineRule="auto"/>
      </w:pPr>
      <w:r>
        <w:br w:type="page"/>
      </w:r>
      <w:r w:rsidR="00985B51">
        <w:lastRenderedPageBreak/>
        <w:t>Tables</w:t>
      </w:r>
    </w:p>
    <w:p w:rsidR="00985B51" w:rsidRDefault="00985B51">
      <w:pPr>
        <w:pStyle w:val="Caption"/>
        <w:keepNext/>
        <w:spacing w:line="480" w:lineRule="auto"/>
      </w:pPr>
      <w:bookmarkStart w:id="1" w:name="_Toc470657293"/>
      <w:bookmarkStart w:id="2" w:name="_Toc102947732"/>
      <w:r>
        <w:t xml:space="preserve">Table </w:t>
      </w:r>
      <w:fldSimple w:instr=" SEQ Table \* ARABIC ">
        <w:r w:rsidR="00203208">
          <w:rPr>
            <w:noProof/>
          </w:rPr>
          <w:t>1</w:t>
        </w:r>
      </w:fldSimple>
      <w:r>
        <w:t xml:space="preserve">. </w:t>
      </w:r>
      <w:bookmarkEnd w:id="1"/>
      <w:r w:rsidR="00583194">
        <w:rPr>
          <w:noProof/>
        </w:rPr>
        <w:t>Replace caption on page of figure or table, not on list of captions.</w:t>
      </w:r>
      <w:bookmarkEnd w:id="2"/>
    </w:p>
    <w:p w:rsidR="00903C50" w:rsidRDefault="00903C50" w:rsidP="00903C50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1263"/>
        <w:gridCol w:w="697"/>
        <w:gridCol w:w="816"/>
        <w:gridCol w:w="803"/>
        <w:gridCol w:w="763"/>
        <w:gridCol w:w="1263"/>
      </w:tblGrid>
      <w:tr w:rsidR="00903C50" w:rsidTr="00C50A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</w:p>
        </w:tc>
        <w:tc>
          <w:tcPr>
            <w:tcW w:w="0" w:type="auto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  <w:r>
              <w:t>1999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</w:p>
        </w:tc>
      </w:tr>
      <w:tr w:rsidR="00903C50" w:rsidTr="00C50A6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  <w:r>
              <w:t>Built</w:t>
            </w:r>
          </w:p>
        </w:tc>
        <w:tc>
          <w:tcPr>
            <w:tcW w:w="0" w:type="auto"/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  <w:smartTag w:uri="urn:schemas-microsoft-com:office:smarttags" w:element="place">
              <w:r>
                <w:t>Forest</w:t>
              </w:r>
            </w:smartTag>
          </w:p>
        </w:tc>
        <w:tc>
          <w:tcPr>
            <w:tcW w:w="0" w:type="auto"/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  <w:r>
              <w:t>Water</w:t>
            </w:r>
          </w:p>
        </w:tc>
        <w:tc>
          <w:tcPr>
            <w:tcW w:w="0" w:type="auto"/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  <w:r>
              <w:t>Other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  <w:r>
              <w:t>1971 Total</w:t>
            </w:r>
          </w:p>
        </w:tc>
      </w:tr>
      <w:tr w:rsidR="00903C50" w:rsidTr="00C50A67"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03C50" w:rsidRDefault="00903C50" w:rsidP="00C50A67">
            <w:pPr>
              <w:spacing w:line="480" w:lineRule="auto"/>
              <w:ind w:left="113" w:right="113"/>
              <w:jc w:val="center"/>
            </w:pPr>
            <w:r>
              <w:t>1971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  <w:r>
              <w:t>Built</w:t>
            </w:r>
          </w:p>
        </w:tc>
        <w:tc>
          <w:tcPr>
            <w:tcW w:w="0" w:type="auto"/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</w:p>
        </w:tc>
        <w:tc>
          <w:tcPr>
            <w:tcW w:w="0" w:type="auto"/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</w:p>
        </w:tc>
        <w:tc>
          <w:tcPr>
            <w:tcW w:w="0" w:type="auto"/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</w:p>
        </w:tc>
        <w:tc>
          <w:tcPr>
            <w:tcW w:w="0" w:type="auto"/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</w:p>
        </w:tc>
        <w:tc>
          <w:tcPr>
            <w:tcW w:w="0" w:type="auto"/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</w:p>
        </w:tc>
      </w:tr>
      <w:tr w:rsidR="00903C50" w:rsidTr="00C50A67">
        <w:tc>
          <w:tcPr>
            <w:tcW w:w="0" w:type="auto"/>
            <w:vMerge/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</w:p>
        </w:tc>
        <w:tc>
          <w:tcPr>
            <w:tcW w:w="0" w:type="auto"/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  <w:smartTag w:uri="urn:schemas-microsoft-com:office:smarttags" w:element="place">
              <w:r>
                <w:t>Forest</w:t>
              </w:r>
            </w:smartTag>
          </w:p>
        </w:tc>
        <w:tc>
          <w:tcPr>
            <w:tcW w:w="0" w:type="auto"/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</w:p>
        </w:tc>
        <w:tc>
          <w:tcPr>
            <w:tcW w:w="0" w:type="auto"/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</w:p>
        </w:tc>
        <w:tc>
          <w:tcPr>
            <w:tcW w:w="0" w:type="auto"/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</w:p>
        </w:tc>
        <w:tc>
          <w:tcPr>
            <w:tcW w:w="0" w:type="auto"/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</w:p>
        </w:tc>
        <w:tc>
          <w:tcPr>
            <w:tcW w:w="0" w:type="auto"/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</w:p>
        </w:tc>
      </w:tr>
      <w:tr w:rsidR="00903C50" w:rsidTr="00C50A67">
        <w:tc>
          <w:tcPr>
            <w:tcW w:w="0" w:type="auto"/>
            <w:vMerge/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</w:p>
        </w:tc>
        <w:tc>
          <w:tcPr>
            <w:tcW w:w="0" w:type="auto"/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  <w:r>
              <w:t>Water</w:t>
            </w:r>
          </w:p>
        </w:tc>
        <w:tc>
          <w:tcPr>
            <w:tcW w:w="0" w:type="auto"/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</w:p>
        </w:tc>
        <w:tc>
          <w:tcPr>
            <w:tcW w:w="0" w:type="auto"/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</w:p>
        </w:tc>
        <w:tc>
          <w:tcPr>
            <w:tcW w:w="0" w:type="auto"/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</w:p>
        </w:tc>
        <w:tc>
          <w:tcPr>
            <w:tcW w:w="0" w:type="auto"/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</w:p>
        </w:tc>
        <w:tc>
          <w:tcPr>
            <w:tcW w:w="0" w:type="auto"/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</w:p>
        </w:tc>
      </w:tr>
      <w:tr w:rsidR="00903C50" w:rsidTr="00C50A67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</w:p>
        </w:tc>
        <w:tc>
          <w:tcPr>
            <w:tcW w:w="0" w:type="auto"/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  <w:r>
              <w:t>Other</w:t>
            </w:r>
          </w:p>
        </w:tc>
        <w:tc>
          <w:tcPr>
            <w:tcW w:w="0" w:type="auto"/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</w:p>
        </w:tc>
        <w:tc>
          <w:tcPr>
            <w:tcW w:w="0" w:type="auto"/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</w:p>
        </w:tc>
        <w:tc>
          <w:tcPr>
            <w:tcW w:w="0" w:type="auto"/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</w:p>
        </w:tc>
        <w:tc>
          <w:tcPr>
            <w:tcW w:w="0" w:type="auto"/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</w:p>
        </w:tc>
        <w:tc>
          <w:tcPr>
            <w:tcW w:w="0" w:type="auto"/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</w:p>
        </w:tc>
      </w:tr>
      <w:tr w:rsidR="00903C50" w:rsidTr="00C50A6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  <w:r>
              <w:t>1999 Total</w:t>
            </w:r>
          </w:p>
        </w:tc>
        <w:tc>
          <w:tcPr>
            <w:tcW w:w="0" w:type="auto"/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</w:p>
        </w:tc>
        <w:tc>
          <w:tcPr>
            <w:tcW w:w="0" w:type="auto"/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</w:p>
        </w:tc>
        <w:tc>
          <w:tcPr>
            <w:tcW w:w="0" w:type="auto"/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</w:p>
        </w:tc>
        <w:tc>
          <w:tcPr>
            <w:tcW w:w="0" w:type="auto"/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</w:p>
        </w:tc>
        <w:tc>
          <w:tcPr>
            <w:tcW w:w="0" w:type="auto"/>
            <w:vAlign w:val="center"/>
          </w:tcPr>
          <w:p w:rsidR="00903C50" w:rsidRDefault="00903C50" w:rsidP="00C50A67">
            <w:pPr>
              <w:spacing w:line="480" w:lineRule="auto"/>
              <w:jc w:val="center"/>
            </w:pPr>
          </w:p>
        </w:tc>
      </w:tr>
    </w:tbl>
    <w:p w:rsidR="00985B51" w:rsidRDefault="00985B51">
      <w:pPr>
        <w:pStyle w:val="ReturnAddress"/>
        <w:spacing w:line="480" w:lineRule="auto"/>
      </w:pPr>
    </w:p>
    <w:p w:rsidR="00985B51" w:rsidRDefault="00FD7A6C">
      <w:pPr>
        <w:pStyle w:val="Caption"/>
        <w:keepNext/>
        <w:spacing w:line="480" w:lineRule="auto"/>
      </w:pPr>
      <w:r>
        <w:br w:type="page"/>
      </w:r>
      <w:bookmarkStart w:id="3" w:name="_Toc102947733"/>
      <w:r w:rsidR="00985B51">
        <w:lastRenderedPageBreak/>
        <w:t xml:space="preserve">Table </w:t>
      </w:r>
      <w:fldSimple w:instr=" SEQ Table \* ARABIC ">
        <w:r w:rsidR="00203208">
          <w:rPr>
            <w:noProof/>
          </w:rPr>
          <w:t>2</w:t>
        </w:r>
      </w:fldSimple>
      <w:r w:rsidR="00985B51">
        <w:t xml:space="preserve">. </w:t>
      </w:r>
      <w:r w:rsidR="00583194">
        <w:rPr>
          <w:noProof/>
        </w:rPr>
        <w:t>Replace caption on page of figure or table, not on list of captions.</w:t>
      </w:r>
      <w:bookmarkEnd w:id="3"/>
    </w:p>
    <w:p w:rsidR="00985B51" w:rsidRDefault="00985B51">
      <w:pPr>
        <w:pStyle w:val="ReturnAddress"/>
        <w:spacing w:line="480" w:lineRule="auto"/>
        <w:rPr>
          <w:u w:val="single"/>
        </w:rPr>
      </w:pPr>
    </w:p>
    <w:p w:rsidR="005C39AE" w:rsidRDefault="005C39AE">
      <w:pPr>
        <w:pStyle w:val="ReturnAddress"/>
        <w:spacing w:line="480" w:lineRule="auto"/>
        <w:rPr>
          <w:u w:val="single"/>
        </w:rPr>
      </w:pPr>
    </w:p>
    <w:p w:rsidR="00985B51" w:rsidRDefault="00985B51">
      <w:pPr>
        <w:pStyle w:val="ReturnAddress"/>
        <w:spacing w:line="480" w:lineRule="auto"/>
      </w:pPr>
    </w:p>
    <w:p w:rsidR="00985B51" w:rsidRDefault="00FD7A6C">
      <w:pPr>
        <w:pStyle w:val="Heading1"/>
        <w:spacing w:line="480" w:lineRule="auto"/>
      </w:pPr>
      <w:r>
        <w:br w:type="page"/>
      </w:r>
      <w:r w:rsidR="00985B51">
        <w:lastRenderedPageBreak/>
        <w:t>Figures</w:t>
      </w:r>
    </w:p>
    <w:p w:rsidR="00985B51" w:rsidRDefault="00985B51">
      <w:pPr>
        <w:pStyle w:val="BodyText"/>
        <w:spacing w:line="480" w:lineRule="auto"/>
        <w:jc w:val="right"/>
      </w:pPr>
      <w:r>
        <w:t>page</w:t>
      </w:r>
    </w:p>
    <w:p w:rsidR="00FD7A6C" w:rsidRDefault="007A2D0B">
      <w:pPr>
        <w:pStyle w:val="TableofFigures"/>
        <w:tabs>
          <w:tab w:val="right" w:leader="dot" w:pos="8630"/>
        </w:tabs>
        <w:rPr>
          <w:noProof/>
          <w:szCs w:val="24"/>
        </w:rPr>
      </w:pPr>
      <w:r>
        <w:fldChar w:fldCharType="begin"/>
      </w:r>
      <w:r w:rsidR="00985B51">
        <w:instrText xml:space="preserve"> TOC \c "Figure" </w:instrText>
      </w:r>
      <w:r>
        <w:fldChar w:fldCharType="separate"/>
      </w:r>
      <w:r w:rsidR="00FD7A6C">
        <w:rPr>
          <w:noProof/>
        </w:rPr>
        <w:t>Figure 1. Replace caption on page of figure or table, not on list of captions.</w:t>
      </w:r>
      <w:r w:rsidR="00FD7A6C">
        <w:rPr>
          <w:noProof/>
        </w:rPr>
        <w:tab/>
      </w:r>
      <w:r>
        <w:rPr>
          <w:noProof/>
        </w:rPr>
        <w:fldChar w:fldCharType="begin"/>
      </w:r>
      <w:r w:rsidR="00FD7A6C">
        <w:rPr>
          <w:noProof/>
        </w:rPr>
        <w:instrText xml:space="preserve"> PAGEREF _Toc102947713 \h </w:instrText>
      </w:r>
      <w:r>
        <w:rPr>
          <w:noProof/>
        </w:rPr>
      </w:r>
      <w:r>
        <w:rPr>
          <w:noProof/>
        </w:rPr>
        <w:fldChar w:fldCharType="separate"/>
      </w:r>
      <w:r w:rsidR="005369CB">
        <w:rPr>
          <w:noProof/>
        </w:rPr>
        <w:t>11</w:t>
      </w:r>
      <w:r>
        <w:rPr>
          <w:noProof/>
        </w:rPr>
        <w:fldChar w:fldCharType="end"/>
      </w:r>
    </w:p>
    <w:p w:rsidR="00FD7A6C" w:rsidRDefault="00FD7A6C">
      <w:pPr>
        <w:pStyle w:val="TableofFigures"/>
        <w:tabs>
          <w:tab w:val="right" w:leader="dot" w:pos="8630"/>
        </w:tabs>
        <w:rPr>
          <w:noProof/>
          <w:szCs w:val="24"/>
        </w:rPr>
      </w:pPr>
      <w:r>
        <w:rPr>
          <w:noProof/>
        </w:rPr>
        <w:t>Figure 2. Replace caption on page of figure or table, not on list of captions.</w:t>
      </w:r>
      <w:r>
        <w:rPr>
          <w:noProof/>
        </w:rPr>
        <w:tab/>
      </w:r>
      <w:r w:rsidR="007A2D0B">
        <w:rPr>
          <w:noProof/>
        </w:rPr>
        <w:fldChar w:fldCharType="begin"/>
      </w:r>
      <w:r>
        <w:rPr>
          <w:noProof/>
        </w:rPr>
        <w:instrText xml:space="preserve"> PAGEREF _Toc102947714 \h </w:instrText>
      </w:r>
      <w:r w:rsidR="007A2D0B">
        <w:rPr>
          <w:noProof/>
        </w:rPr>
      </w:r>
      <w:r w:rsidR="007A2D0B">
        <w:rPr>
          <w:noProof/>
        </w:rPr>
        <w:fldChar w:fldCharType="separate"/>
      </w:r>
      <w:r w:rsidR="005369CB">
        <w:rPr>
          <w:noProof/>
        </w:rPr>
        <w:t>12</w:t>
      </w:r>
      <w:r w:rsidR="007A2D0B">
        <w:rPr>
          <w:noProof/>
        </w:rPr>
        <w:fldChar w:fldCharType="end"/>
      </w:r>
    </w:p>
    <w:p w:rsidR="00985B51" w:rsidRDefault="007A2D0B">
      <w:pPr>
        <w:spacing w:line="480" w:lineRule="auto"/>
      </w:pPr>
      <w:r>
        <w:fldChar w:fldCharType="end"/>
      </w:r>
    </w:p>
    <w:p w:rsidR="00985B51" w:rsidRDefault="00985B51">
      <w:pPr>
        <w:spacing w:line="480" w:lineRule="auto"/>
      </w:pPr>
      <w:r>
        <w:br w:type="page"/>
      </w:r>
    </w:p>
    <w:p w:rsidR="00985B51" w:rsidRDefault="00985B51">
      <w:pPr>
        <w:spacing w:line="480" w:lineRule="auto"/>
      </w:pPr>
    </w:p>
    <w:p w:rsidR="00985B51" w:rsidRDefault="00985B51">
      <w:pPr>
        <w:spacing w:line="480" w:lineRule="auto"/>
      </w:pPr>
    </w:p>
    <w:p w:rsidR="00985B51" w:rsidRDefault="00985B51">
      <w:pPr>
        <w:pStyle w:val="Caption"/>
        <w:spacing w:line="480" w:lineRule="auto"/>
        <w:rPr>
          <w:noProof/>
        </w:rPr>
      </w:pPr>
      <w:bookmarkStart w:id="4" w:name="_Toc102947713"/>
      <w:r>
        <w:t xml:space="preserve">Figure </w:t>
      </w:r>
      <w:fldSimple w:instr=" SEQ Figure \* ARABIC ">
        <w:r w:rsidR="00203208">
          <w:rPr>
            <w:noProof/>
          </w:rPr>
          <w:t>1</w:t>
        </w:r>
      </w:fldSimple>
      <w:r>
        <w:rPr>
          <w:noProof/>
        </w:rPr>
        <w:t xml:space="preserve">. </w:t>
      </w:r>
      <w:r w:rsidR="00583194">
        <w:rPr>
          <w:noProof/>
        </w:rPr>
        <w:t>Replace caption on page of figure or table, not on list of captions.</w:t>
      </w:r>
      <w:bookmarkEnd w:id="4"/>
    </w:p>
    <w:p w:rsidR="00985B51" w:rsidRDefault="00985B51">
      <w:pPr>
        <w:spacing w:line="480" w:lineRule="auto"/>
      </w:pPr>
      <w:r>
        <w:br w:type="page"/>
      </w:r>
    </w:p>
    <w:p w:rsidR="00985B51" w:rsidRDefault="00985B51">
      <w:pPr>
        <w:spacing w:line="480" w:lineRule="auto"/>
      </w:pPr>
    </w:p>
    <w:p w:rsidR="00985B51" w:rsidRDefault="00985B51">
      <w:pPr>
        <w:spacing w:line="480" w:lineRule="auto"/>
      </w:pPr>
    </w:p>
    <w:p w:rsidR="00903C50" w:rsidRDefault="00985B51" w:rsidP="00FD7A6C">
      <w:pPr>
        <w:pStyle w:val="Caption"/>
        <w:spacing w:line="480" w:lineRule="auto"/>
        <w:rPr>
          <w:noProof/>
        </w:rPr>
      </w:pPr>
      <w:bookmarkStart w:id="5" w:name="_Toc102947714"/>
      <w:r>
        <w:t xml:space="preserve">Figure </w:t>
      </w:r>
      <w:fldSimple w:instr=" SEQ Figure \* ARABIC ">
        <w:r w:rsidR="00203208">
          <w:rPr>
            <w:noProof/>
          </w:rPr>
          <w:t>2</w:t>
        </w:r>
      </w:fldSimple>
      <w:r>
        <w:rPr>
          <w:noProof/>
        </w:rPr>
        <w:t xml:space="preserve">. </w:t>
      </w:r>
      <w:r w:rsidR="00583194">
        <w:rPr>
          <w:noProof/>
        </w:rPr>
        <w:t>Replace caption on page of figure or table, not on list of captions.</w:t>
      </w:r>
      <w:bookmarkEnd w:id="5"/>
    </w:p>
    <w:sectPr w:rsidR="00903C50" w:rsidSect="00A14779">
      <w:headerReference w:type="default" r:id="rId7"/>
      <w:footerReference w:type="default" r:id="rId8"/>
      <w:pgSz w:w="12240" w:h="15840" w:code="1"/>
      <w:pgMar w:top="1800" w:right="1800" w:bottom="1800" w:left="1800" w:header="720" w:footer="720" w:gutter="0"/>
      <w:lnNumType w:countBy="1" w:restart="continuous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36D" w:rsidRDefault="00A8736D">
      <w:r>
        <w:separator/>
      </w:r>
    </w:p>
  </w:endnote>
  <w:endnote w:type="continuationSeparator" w:id="0">
    <w:p w:rsidR="00A8736D" w:rsidRDefault="00A8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B51" w:rsidRDefault="00985B51">
    <w:pPr>
      <w:pStyle w:val="Footer"/>
      <w:jc w:val="center"/>
    </w:pPr>
    <w:r>
      <w:rPr>
        <w:snapToGrid w:val="0"/>
      </w:rPr>
      <w:t xml:space="preserve">Page </w:t>
    </w:r>
    <w:r w:rsidR="007A2D0B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7A2D0B">
      <w:rPr>
        <w:snapToGrid w:val="0"/>
      </w:rPr>
      <w:fldChar w:fldCharType="separate"/>
    </w:r>
    <w:r w:rsidR="00962453">
      <w:rPr>
        <w:noProof/>
        <w:snapToGrid w:val="0"/>
      </w:rPr>
      <w:t>5</w:t>
    </w:r>
    <w:r w:rsidR="007A2D0B">
      <w:rPr>
        <w:snapToGrid w:val="0"/>
      </w:rPr>
      <w:fldChar w:fldCharType="end"/>
    </w:r>
    <w:r>
      <w:rPr>
        <w:snapToGrid w:val="0"/>
      </w:rPr>
      <w:t>,</w:t>
    </w:r>
    <w:r>
      <w:t xml:space="preserve"> </w:t>
    </w:r>
    <w:r w:rsidR="005E5903">
      <w:t>created</w:t>
    </w:r>
    <w:r>
      <w:t xml:space="preserve"> on </w:t>
    </w:r>
    <w:r w:rsidR="0027094F">
      <w:fldChar w:fldCharType="begin"/>
    </w:r>
    <w:r w:rsidR="0027094F">
      <w:instrText xml:space="preserve"> DATE \@ "MM/dd/yy" </w:instrText>
    </w:r>
    <w:r w:rsidR="0027094F">
      <w:fldChar w:fldCharType="separate"/>
    </w:r>
    <w:r w:rsidR="00962453">
      <w:rPr>
        <w:noProof/>
      </w:rPr>
      <w:t>06/28/17</w:t>
    </w:r>
    <w:r w:rsidR="0027094F">
      <w:rPr>
        <w:noProof/>
      </w:rPr>
      <w:fldChar w:fldCharType="end"/>
    </w:r>
    <w:r>
      <w:t>.</w:t>
    </w:r>
    <w:r w:rsidR="001C1382">
      <w:t xml:space="preserve"> Cite with permission only</w:t>
    </w:r>
    <w:r w:rsidR="00903C50">
      <w:t>.</w:t>
    </w:r>
  </w:p>
  <w:p w:rsidR="00985B51" w:rsidRDefault="00985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36D" w:rsidRDefault="00A8736D">
      <w:r>
        <w:separator/>
      </w:r>
    </w:p>
  </w:footnote>
  <w:footnote w:type="continuationSeparator" w:id="0">
    <w:p w:rsidR="00A8736D" w:rsidRDefault="00A87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50" w:rsidRDefault="00903C50" w:rsidP="00903C50">
    <w:pPr>
      <w:pStyle w:val="Header"/>
      <w:jc w:val="center"/>
    </w:pPr>
    <w:r>
      <w:t>Running Head</w:t>
    </w:r>
    <w:r w:rsidR="008E3D14">
      <w:t>, which is the title or a shortened version of the 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CE38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9E7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5871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E02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E09B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D2D3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C4DB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D4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B20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FED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C51B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2DA763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E6533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31F60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D602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332E2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E892AE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2913AD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6A710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8D3507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936345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D902E3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24360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26758B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1B756C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86934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22"/>
  </w:num>
  <w:num w:numId="5">
    <w:abstractNumId w:val="16"/>
  </w:num>
  <w:num w:numId="6">
    <w:abstractNumId w:val="21"/>
  </w:num>
  <w:num w:numId="7">
    <w:abstractNumId w:val="24"/>
  </w:num>
  <w:num w:numId="8">
    <w:abstractNumId w:val="12"/>
  </w:num>
  <w:num w:numId="9">
    <w:abstractNumId w:val="18"/>
  </w:num>
  <w:num w:numId="10">
    <w:abstractNumId w:val="20"/>
  </w:num>
  <w:num w:numId="11">
    <w:abstractNumId w:val="25"/>
  </w:num>
  <w:num w:numId="12">
    <w:abstractNumId w:val="11"/>
  </w:num>
  <w:num w:numId="13">
    <w:abstractNumId w:val="19"/>
  </w:num>
  <w:num w:numId="14">
    <w:abstractNumId w:val="17"/>
  </w:num>
  <w:num w:numId="15">
    <w:abstractNumId w:val="23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_Doc_Font_List_Name" w:val="Times New Roman"/>
    <w:docVar w:name="EN_Lib_Name_List_Name" w:val="15SA_library2.enl"/>
    <w:docVar w:name="EN_Main_Body_Style_Name" w:val="IJGIS.ens"/>
  </w:docVars>
  <w:rsids>
    <w:rsidRoot w:val="0047080A"/>
    <w:rsid w:val="000220B8"/>
    <w:rsid w:val="00030B6C"/>
    <w:rsid w:val="0004303D"/>
    <w:rsid w:val="00044469"/>
    <w:rsid w:val="00046EA7"/>
    <w:rsid w:val="000E2B08"/>
    <w:rsid w:val="000F0BD8"/>
    <w:rsid w:val="00112687"/>
    <w:rsid w:val="00131862"/>
    <w:rsid w:val="00156F02"/>
    <w:rsid w:val="001A5913"/>
    <w:rsid w:val="001B76A5"/>
    <w:rsid w:val="001C0358"/>
    <w:rsid w:val="001C1382"/>
    <w:rsid w:val="001D4E47"/>
    <w:rsid w:val="001F004C"/>
    <w:rsid w:val="001F40AA"/>
    <w:rsid w:val="00203208"/>
    <w:rsid w:val="00241240"/>
    <w:rsid w:val="002467B0"/>
    <w:rsid w:val="00256EF8"/>
    <w:rsid w:val="0027094F"/>
    <w:rsid w:val="002C026E"/>
    <w:rsid w:val="00351AFA"/>
    <w:rsid w:val="00357808"/>
    <w:rsid w:val="00377E48"/>
    <w:rsid w:val="00387802"/>
    <w:rsid w:val="003B1E24"/>
    <w:rsid w:val="003C4FA5"/>
    <w:rsid w:val="0047080A"/>
    <w:rsid w:val="00487094"/>
    <w:rsid w:val="004C063C"/>
    <w:rsid w:val="004E2C52"/>
    <w:rsid w:val="005004AA"/>
    <w:rsid w:val="0051209D"/>
    <w:rsid w:val="005369CB"/>
    <w:rsid w:val="00576BDC"/>
    <w:rsid w:val="00583194"/>
    <w:rsid w:val="0059496D"/>
    <w:rsid w:val="005A2DC8"/>
    <w:rsid w:val="005A491D"/>
    <w:rsid w:val="005C39AE"/>
    <w:rsid w:val="005C74B2"/>
    <w:rsid w:val="005D1EB4"/>
    <w:rsid w:val="005D7578"/>
    <w:rsid w:val="005E5903"/>
    <w:rsid w:val="005F01F2"/>
    <w:rsid w:val="00614084"/>
    <w:rsid w:val="00651D50"/>
    <w:rsid w:val="00655149"/>
    <w:rsid w:val="006621F5"/>
    <w:rsid w:val="00697D40"/>
    <w:rsid w:val="00777120"/>
    <w:rsid w:val="007A2D0B"/>
    <w:rsid w:val="007A6AB7"/>
    <w:rsid w:val="007B5D28"/>
    <w:rsid w:val="007C3865"/>
    <w:rsid w:val="00821C02"/>
    <w:rsid w:val="00836554"/>
    <w:rsid w:val="0084351C"/>
    <w:rsid w:val="00847D3C"/>
    <w:rsid w:val="008E1F8C"/>
    <w:rsid w:val="008E3D14"/>
    <w:rsid w:val="00903C50"/>
    <w:rsid w:val="00911ECA"/>
    <w:rsid w:val="00943444"/>
    <w:rsid w:val="00943536"/>
    <w:rsid w:val="009561C9"/>
    <w:rsid w:val="00962453"/>
    <w:rsid w:val="00974488"/>
    <w:rsid w:val="00985B51"/>
    <w:rsid w:val="00996399"/>
    <w:rsid w:val="009B1C4A"/>
    <w:rsid w:val="009C49DF"/>
    <w:rsid w:val="009F763B"/>
    <w:rsid w:val="00A14779"/>
    <w:rsid w:val="00A42E00"/>
    <w:rsid w:val="00A83BC2"/>
    <w:rsid w:val="00A852B8"/>
    <w:rsid w:val="00A87090"/>
    <w:rsid w:val="00A8736D"/>
    <w:rsid w:val="00A95E99"/>
    <w:rsid w:val="00AD36B1"/>
    <w:rsid w:val="00AE3A47"/>
    <w:rsid w:val="00B2353F"/>
    <w:rsid w:val="00B61124"/>
    <w:rsid w:val="00BB7734"/>
    <w:rsid w:val="00C0296D"/>
    <w:rsid w:val="00C10A19"/>
    <w:rsid w:val="00C202D8"/>
    <w:rsid w:val="00C50A67"/>
    <w:rsid w:val="00C7357D"/>
    <w:rsid w:val="00C846EC"/>
    <w:rsid w:val="00CA6B94"/>
    <w:rsid w:val="00CD01C9"/>
    <w:rsid w:val="00CE2908"/>
    <w:rsid w:val="00D01B14"/>
    <w:rsid w:val="00D13774"/>
    <w:rsid w:val="00D8605D"/>
    <w:rsid w:val="00DB1FE5"/>
    <w:rsid w:val="00DE7F13"/>
    <w:rsid w:val="00DF20C9"/>
    <w:rsid w:val="00E13A31"/>
    <w:rsid w:val="00E549D4"/>
    <w:rsid w:val="00E76495"/>
    <w:rsid w:val="00E83F6E"/>
    <w:rsid w:val="00EC7421"/>
    <w:rsid w:val="00ED00A6"/>
    <w:rsid w:val="00EE4DCD"/>
    <w:rsid w:val="00F16010"/>
    <w:rsid w:val="00FD7A6C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A898F53-391B-4A0E-AF60-274AFACE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0B8"/>
    <w:rPr>
      <w:sz w:val="24"/>
    </w:rPr>
  </w:style>
  <w:style w:type="paragraph" w:styleId="Heading1">
    <w:name w:val="heading 1"/>
    <w:basedOn w:val="Normal"/>
    <w:next w:val="Normal"/>
    <w:qFormat/>
    <w:rsid w:val="000220B8"/>
    <w:pPr>
      <w:keepNext/>
      <w:outlineLvl w:val="0"/>
    </w:pPr>
    <w:rPr>
      <w:rFonts w:ascii="Arial" w:hAnsi="Arial"/>
      <w:b/>
      <w:snapToGrid w:val="0"/>
      <w:sz w:val="40"/>
    </w:rPr>
  </w:style>
  <w:style w:type="paragraph" w:styleId="Heading2">
    <w:name w:val="heading 2"/>
    <w:basedOn w:val="Normal"/>
    <w:next w:val="Normal"/>
    <w:qFormat/>
    <w:rsid w:val="000220B8"/>
    <w:pPr>
      <w:keepNext/>
      <w:spacing w:before="240" w:after="60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rsid w:val="000220B8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0220B8"/>
    <w:pPr>
      <w:keepNext/>
      <w:outlineLvl w:val="3"/>
    </w:pPr>
  </w:style>
  <w:style w:type="paragraph" w:styleId="Heading5">
    <w:name w:val="heading 5"/>
    <w:basedOn w:val="Normal"/>
    <w:next w:val="Normal"/>
    <w:qFormat/>
    <w:rsid w:val="000220B8"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rsid w:val="000220B8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220B8"/>
    <w:pPr>
      <w:keepNext/>
      <w:autoSpaceDE w:val="0"/>
      <w:autoSpaceDN w:val="0"/>
      <w:adjustRightInd w:val="0"/>
      <w:outlineLvl w:val="6"/>
    </w:pPr>
    <w:rPr>
      <w:b/>
      <w:bCs/>
      <w:color w:val="000000"/>
    </w:rPr>
  </w:style>
  <w:style w:type="paragraph" w:styleId="Heading8">
    <w:name w:val="heading 8"/>
    <w:basedOn w:val="Normal"/>
    <w:next w:val="Normal"/>
    <w:qFormat/>
    <w:rsid w:val="000220B8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220B8"/>
    <w:pPr>
      <w:ind w:firstLine="720"/>
    </w:pPr>
  </w:style>
  <w:style w:type="paragraph" w:styleId="DocumentMap">
    <w:name w:val="Document Map"/>
    <w:basedOn w:val="Normal"/>
    <w:semiHidden/>
    <w:rsid w:val="000220B8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0220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20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20B8"/>
  </w:style>
  <w:style w:type="paragraph" w:customStyle="1" w:styleId="ReturnAddress">
    <w:name w:val="Return Address"/>
    <w:basedOn w:val="Normal"/>
    <w:rsid w:val="000220B8"/>
  </w:style>
  <w:style w:type="paragraph" w:styleId="Date">
    <w:name w:val="Date"/>
    <w:basedOn w:val="Normal"/>
    <w:next w:val="Normal"/>
    <w:rsid w:val="000220B8"/>
  </w:style>
  <w:style w:type="paragraph" w:customStyle="1" w:styleId="InsideAddressName">
    <w:name w:val="Inside Address Name"/>
    <w:basedOn w:val="Normal"/>
    <w:rsid w:val="000220B8"/>
  </w:style>
  <w:style w:type="paragraph" w:styleId="Salutation">
    <w:name w:val="Salutation"/>
    <w:basedOn w:val="Normal"/>
    <w:next w:val="Normal"/>
    <w:rsid w:val="000220B8"/>
  </w:style>
  <w:style w:type="paragraph" w:styleId="BodyText">
    <w:name w:val="Body Text"/>
    <w:basedOn w:val="Normal"/>
    <w:rsid w:val="000220B8"/>
    <w:pPr>
      <w:spacing w:after="120"/>
    </w:pPr>
  </w:style>
  <w:style w:type="paragraph" w:styleId="Signature">
    <w:name w:val="Signature"/>
    <w:basedOn w:val="Normal"/>
    <w:rsid w:val="000220B8"/>
  </w:style>
  <w:style w:type="paragraph" w:customStyle="1" w:styleId="SignatureJobTitle">
    <w:name w:val="Signature Job Title"/>
    <w:basedOn w:val="Signature"/>
    <w:rsid w:val="000220B8"/>
  </w:style>
  <w:style w:type="paragraph" w:customStyle="1" w:styleId="SignatureCompany">
    <w:name w:val="Signature Company"/>
    <w:basedOn w:val="Signature"/>
    <w:rsid w:val="000220B8"/>
  </w:style>
  <w:style w:type="paragraph" w:styleId="BodyText2">
    <w:name w:val="Body Text 2"/>
    <w:basedOn w:val="Normal"/>
    <w:rsid w:val="000220B8"/>
    <w:pPr>
      <w:outlineLvl w:val="0"/>
    </w:pPr>
    <w:rPr>
      <w:b/>
      <w:sz w:val="36"/>
    </w:rPr>
  </w:style>
  <w:style w:type="paragraph" w:styleId="BodyText3">
    <w:name w:val="Body Text 3"/>
    <w:basedOn w:val="Normal"/>
    <w:rsid w:val="000220B8"/>
    <w:rPr>
      <w:sz w:val="28"/>
    </w:rPr>
  </w:style>
  <w:style w:type="character" w:styleId="Hyperlink">
    <w:name w:val="Hyperlink"/>
    <w:basedOn w:val="DefaultParagraphFont"/>
    <w:rsid w:val="000220B8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0220B8"/>
    <w:pPr>
      <w:spacing w:before="120" w:after="120"/>
    </w:pPr>
    <w:rPr>
      <w:b/>
    </w:rPr>
  </w:style>
  <w:style w:type="paragraph" w:styleId="TableofFigures">
    <w:name w:val="table of figures"/>
    <w:basedOn w:val="Normal"/>
    <w:next w:val="Normal"/>
    <w:semiHidden/>
    <w:rsid w:val="000220B8"/>
    <w:pPr>
      <w:ind w:left="480" w:hanging="480"/>
    </w:pPr>
  </w:style>
  <w:style w:type="paragraph" w:customStyle="1" w:styleId="InsideAddress">
    <w:name w:val="Inside Address"/>
    <w:basedOn w:val="Normal"/>
    <w:rsid w:val="000220B8"/>
  </w:style>
  <w:style w:type="paragraph" w:styleId="Closing">
    <w:name w:val="Closing"/>
    <w:basedOn w:val="Normal"/>
    <w:rsid w:val="000220B8"/>
  </w:style>
  <w:style w:type="character" w:styleId="LineNumber">
    <w:name w:val="line number"/>
    <w:basedOn w:val="DefaultParagraphFont"/>
    <w:rsid w:val="000220B8"/>
  </w:style>
  <w:style w:type="paragraph" w:styleId="NormalWeb">
    <w:name w:val="Normal (Web)"/>
    <w:basedOn w:val="Normal"/>
    <w:rsid w:val="000220B8"/>
    <w:pPr>
      <w:spacing w:before="100" w:beforeAutospacing="1" w:after="100" w:afterAutospacing="1"/>
    </w:pPr>
    <w:rPr>
      <w:color w:val="000000"/>
      <w:szCs w:val="24"/>
    </w:rPr>
  </w:style>
  <w:style w:type="character" w:styleId="FollowedHyperlink">
    <w:name w:val="FollowedHyperlink"/>
    <w:basedOn w:val="DefaultParagraphFont"/>
    <w:rsid w:val="000220B8"/>
    <w:rPr>
      <w:color w:val="800080"/>
      <w:u w:val="single"/>
    </w:rPr>
  </w:style>
  <w:style w:type="table" w:styleId="TableGrid">
    <w:name w:val="Table Grid"/>
    <w:basedOn w:val="TableNormal"/>
    <w:rsid w:val="0090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435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51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351C"/>
  </w:style>
  <w:style w:type="paragraph" w:styleId="CommentSubject">
    <w:name w:val="annotation subject"/>
    <w:basedOn w:val="CommentText"/>
    <w:next w:val="CommentText"/>
    <w:link w:val="CommentSubjectChar"/>
    <w:rsid w:val="00843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51C"/>
    <w:rPr>
      <w:b/>
      <w:bCs/>
    </w:rPr>
  </w:style>
  <w:style w:type="paragraph" w:styleId="Revision">
    <w:name w:val="Revision"/>
    <w:hidden/>
    <w:uiPriority w:val="99"/>
    <w:semiHidden/>
    <w:rsid w:val="0084351C"/>
    <w:rPr>
      <w:sz w:val="24"/>
    </w:rPr>
  </w:style>
  <w:style w:type="paragraph" w:styleId="BalloonText">
    <w:name w:val="Balloon Text"/>
    <w:basedOn w:val="Normal"/>
    <w:link w:val="BalloonTextChar"/>
    <w:rsid w:val="00843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3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Paper</vt:lpstr>
    </vt:vector>
  </TitlesOfParts>
  <Company>Clark University</Company>
  <LinksUpToDate>false</LinksUpToDate>
  <CharactersWithSpaces>3714</CharactersWithSpaces>
  <SharedDoc>false</SharedDoc>
  <HyperlinkBase>www.clarku.edu/~rpontius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Paper</dc:title>
  <dc:subject>Format</dc:subject>
  <dc:creator>Robert Gilmore Pontius Jr</dc:creator>
  <dc:description>This file gives the format of a scientific paper.</dc:description>
  <cp:lastModifiedBy>Robert Pontius</cp:lastModifiedBy>
  <cp:revision>8</cp:revision>
  <cp:lastPrinted>2001-10-03T11:35:00Z</cp:lastPrinted>
  <dcterms:created xsi:type="dcterms:W3CDTF">2012-03-26T05:30:00Z</dcterms:created>
  <dcterms:modified xsi:type="dcterms:W3CDTF">2017-06-28T13:33:00Z</dcterms:modified>
</cp:coreProperties>
</file>